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4A" w:rsidRDefault="00F21C4A">
      <w:bookmarkStart w:id="0" w:name="_GoBack"/>
      <w:bookmarkEnd w:id="0"/>
    </w:p>
    <w:p w:rsidR="00805592" w:rsidRPr="00F21C4A" w:rsidRDefault="00B014F2">
      <w:pPr>
        <w:rPr>
          <w:b/>
        </w:rPr>
      </w:pPr>
      <w:r w:rsidRPr="00F21C4A">
        <w:rPr>
          <w:b/>
        </w:rPr>
        <w:t xml:space="preserve">Tisztelt </w:t>
      </w:r>
      <w:r w:rsidR="004D7173" w:rsidRPr="00F21C4A">
        <w:rPr>
          <w:b/>
        </w:rPr>
        <w:t xml:space="preserve">Szervezetvezető! </w:t>
      </w:r>
    </w:p>
    <w:p w:rsidR="00B014F2" w:rsidRDefault="00B014F2"/>
    <w:p w:rsidR="00B014F2" w:rsidRPr="00107EBB" w:rsidRDefault="00B014F2" w:rsidP="00F21C4A">
      <w:pPr>
        <w:jc w:val="both"/>
      </w:pPr>
      <w:r>
        <w:t>A M</w:t>
      </w:r>
      <w:r w:rsidR="00107EBB">
        <w:t xml:space="preserve">otiváció Alapítvány és a JÓL-LÉT Alapítvány </w:t>
      </w:r>
      <w:r w:rsidR="00107EBB" w:rsidRPr="00107EBB">
        <w:t>„</w:t>
      </w:r>
      <w:proofErr w:type="spellStart"/>
      <w:r w:rsidR="00107EBB" w:rsidRPr="00107EBB">
        <w:t>Nóra-Támaszpont</w:t>
      </w:r>
      <w:proofErr w:type="spellEnd"/>
      <w:r w:rsidR="00107EBB" w:rsidRPr="00107EBB">
        <w:t xml:space="preserve"> – Fogyatékossággal élő gyermeket nevelő nők munkaerő-piaci esélyegyenlőségéért és érdekérvényesítéséért” közös projektjének keretében szakmaközi műhelymunkára hívjuk partnereinket és az érdeklődő szervezetek. </w:t>
      </w:r>
    </w:p>
    <w:p w:rsidR="00107EBB" w:rsidRPr="00107EBB" w:rsidRDefault="00107EBB" w:rsidP="00F21C4A">
      <w:pPr>
        <w:jc w:val="both"/>
      </w:pPr>
      <w:r w:rsidRPr="00107EBB">
        <w:t>A program célja a fogyatékos gyermeket nevelő nők munkaerő</w:t>
      </w:r>
      <w:r>
        <w:t>-</w:t>
      </w:r>
      <w:r w:rsidRPr="00107EBB">
        <w:t>piaci és speciális élethelyzetének megismerése, valamint ebből kiindulva pályaorientáció alapú munkaerő</w:t>
      </w:r>
      <w:r>
        <w:t>-</w:t>
      </w:r>
      <w:r w:rsidRPr="00107EBB">
        <w:t>piaci szolgáltatás fejlesztése, továbbá az országos szintű elérhetőséghez szükséges feltételek kialakítása hálózati és szakmai szervezetek bevonásával.</w:t>
      </w:r>
    </w:p>
    <w:p w:rsidR="00107EBB" w:rsidRDefault="00107EBB" w:rsidP="00F21C4A">
      <w:pPr>
        <w:jc w:val="both"/>
      </w:pPr>
      <w:r w:rsidRPr="00107EBB">
        <w:t xml:space="preserve">A projekt keretében </w:t>
      </w:r>
      <w:r>
        <w:t>sor került egy kutatásra, amelynek</w:t>
      </w:r>
      <w:r w:rsidR="004D7173">
        <w:t xml:space="preserve"> során feltártuk a fogyatékossággal élő gyermeket nevelő nők munkavállalással kapcsolatos tapasztalatait</w:t>
      </w:r>
      <w:r>
        <w:t xml:space="preserve">. A kutatás </w:t>
      </w:r>
      <w:r w:rsidR="004D7173">
        <w:t xml:space="preserve">eredményei </w:t>
      </w:r>
      <w:r>
        <w:t xml:space="preserve">alapján a két szervezet munkatársai kidolgoztak egy </w:t>
      </w:r>
      <w:r w:rsidR="004D7173">
        <w:t xml:space="preserve">munkaerő-piaci szolgáltatás </w:t>
      </w:r>
      <w:r>
        <w:t xml:space="preserve">modellt, amelyet szintén elérhetővé teszünk első körben szakmai szervezetek </w:t>
      </w:r>
      <w:r w:rsidR="00AA44C3">
        <w:t>számára</w:t>
      </w:r>
      <w:r>
        <w:t>, majd pedig a</w:t>
      </w:r>
      <w:r w:rsidR="00AA44C3">
        <w:t>z egyeztetéseket követően a szolgáltatók szám</w:t>
      </w:r>
      <w:r w:rsidR="00D8046C">
        <w:t>á</w:t>
      </w:r>
      <w:r w:rsidR="00AA44C3">
        <w:t xml:space="preserve">ra is. </w:t>
      </w:r>
    </w:p>
    <w:p w:rsidR="004D7173" w:rsidRDefault="004D7173" w:rsidP="00F21C4A">
      <w:pPr>
        <w:jc w:val="both"/>
      </w:pPr>
      <w:r>
        <w:t xml:space="preserve">Annak </w:t>
      </w:r>
      <w:r w:rsidR="00F21C4A">
        <w:t>érdekében,</w:t>
      </w:r>
      <w:r>
        <w:t xml:space="preserve"> hogy a </w:t>
      </w:r>
      <w:r w:rsidR="00F21C4A">
        <w:t>munkaerő-piaci</w:t>
      </w:r>
      <w:r>
        <w:t xml:space="preserve"> szolgáltatási modell a legjobban tudjon reflektálni a célcsoport igényeire, </w:t>
      </w:r>
      <w:r w:rsidR="00F21C4A">
        <w:t xml:space="preserve">előzetes szakmai egyeztetést tartunk azokkal a szervezetekkel, akik </w:t>
      </w:r>
      <w:r w:rsidR="006F06E2">
        <w:t xml:space="preserve">rendszeres kapcsolatban vannak az érintettekkel és </w:t>
      </w:r>
      <w:r>
        <w:t>a szolgáltatási modellt a jövőben szakmai munkáj</w:t>
      </w:r>
      <w:r w:rsidR="00F21C4A">
        <w:t>uk</w:t>
      </w:r>
      <w:r>
        <w:t>ba beépít</w:t>
      </w:r>
      <w:r w:rsidR="00F21C4A">
        <w:t xml:space="preserve">hetik. </w:t>
      </w:r>
      <w:r>
        <w:t xml:space="preserve"> </w:t>
      </w:r>
    </w:p>
    <w:p w:rsidR="006F06E2" w:rsidRDefault="004D7173" w:rsidP="004D7173">
      <w:pPr>
        <w:jc w:val="center"/>
        <w:rPr>
          <w:b/>
        </w:rPr>
      </w:pPr>
      <w:r w:rsidRPr="004D7173">
        <w:rPr>
          <w:b/>
        </w:rPr>
        <w:t xml:space="preserve">Ezúton meghívjuk </w:t>
      </w:r>
    </w:p>
    <w:p w:rsidR="006F06E2" w:rsidRDefault="004D7173" w:rsidP="004D7173">
      <w:pPr>
        <w:jc w:val="center"/>
        <w:rPr>
          <w:b/>
        </w:rPr>
      </w:pPr>
      <w:r w:rsidRPr="004D7173">
        <w:rPr>
          <w:b/>
        </w:rPr>
        <w:t>2015.</w:t>
      </w:r>
      <w:r w:rsidR="006F06E2">
        <w:rPr>
          <w:b/>
        </w:rPr>
        <w:t xml:space="preserve"> szeptember 16-án (szerdán) 10-12h között</w:t>
      </w:r>
      <w:r w:rsidRPr="004D7173">
        <w:rPr>
          <w:b/>
        </w:rPr>
        <w:t xml:space="preserve"> megrendezésre kerülő </w:t>
      </w:r>
      <w:proofErr w:type="spellStart"/>
      <w:r w:rsidRPr="004D7173">
        <w:rPr>
          <w:b/>
        </w:rPr>
        <w:t>workshopunkra</w:t>
      </w:r>
      <w:proofErr w:type="spellEnd"/>
      <w:r w:rsidRPr="004D7173">
        <w:rPr>
          <w:b/>
        </w:rPr>
        <w:t xml:space="preserve">, </w:t>
      </w:r>
    </w:p>
    <w:p w:rsidR="004D7173" w:rsidRPr="004D7173" w:rsidRDefault="004D7173" w:rsidP="004D7173">
      <w:pPr>
        <w:jc w:val="center"/>
        <w:rPr>
          <w:b/>
        </w:rPr>
      </w:pPr>
      <w:proofErr w:type="gramStart"/>
      <w:r w:rsidRPr="004D7173">
        <w:rPr>
          <w:b/>
        </w:rPr>
        <w:t>amelyen</w:t>
      </w:r>
      <w:proofErr w:type="gramEnd"/>
      <w:r w:rsidRPr="004D7173">
        <w:rPr>
          <w:b/>
        </w:rPr>
        <w:t xml:space="preserve"> megismerheti a fogyatékossággal élő gyermeket nevelő nők munkaerő-piaci visszatéréséről készült kutatásunk</w:t>
      </w:r>
      <w:r w:rsidRPr="006F06E2">
        <w:rPr>
          <w:b/>
        </w:rPr>
        <w:t>at</w:t>
      </w:r>
      <w:r w:rsidRPr="004D7173">
        <w:rPr>
          <w:b/>
        </w:rPr>
        <w:t xml:space="preserve"> és a kutatás eredményei alapján kidolgozott munkaerő-piaci szolgáltatás</w:t>
      </w:r>
      <w:r w:rsidR="00F21C4A">
        <w:rPr>
          <w:b/>
        </w:rPr>
        <w:t>i</w:t>
      </w:r>
      <w:r w:rsidRPr="004D7173">
        <w:rPr>
          <w:b/>
        </w:rPr>
        <w:t xml:space="preserve"> modell koncepció</w:t>
      </w:r>
      <w:r w:rsidR="00F21C4A">
        <w:rPr>
          <w:b/>
        </w:rPr>
        <w:t>já</w:t>
      </w:r>
      <w:r w:rsidRPr="004D7173">
        <w:rPr>
          <w:b/>
        </w:rPr>
        <w:t>t.</w:t>
      </w:r>
    </w:p>
    <w:p w:rsidR="004D7173" w:rsidRDefault="004D7173">
      <w:r>
        <w:t xml:space="preserve">A </w:t>
      </w:r>
      <w:proofErr w:type="spellStart"/>
      <w:r>
        <w:t>workshop</w:t>
      </w:r>
      <w:proofErr w:type="spellEnd"/>
      <w:r>
        <w:t xml:space="preserve"> keretében szakmai </w:t>
      </w:r>
      <w:r w:rsidR="006F06E2">
        <w:t xml:space="preserve">a </w:t>
      </w:r>
      <w:r>
        <w:t>szervezetek meglátásaira, szakmai javaslataira is számítunk</w:t>
      </w:r>
      <w:r w:rsidR="006F06E2">
        <w:t xml:space="preserve"> a modellre </w:t>
      </w:r>
      <w:r>
        <w:t>vonatkozóan. Kérjük, hogy tapasztalatával, tudásával járuljon hozzá egy új szolgáltatás létrejöttéhez!</w:t>
      </w:r>
    </w:p>
    <w:p w:rsidR="006F06E2" w:rsidRDefault="002353DE" w:rsidP="004A115A">
      <w:r>
        <w:t>Kérjük</w:t>
      </w:r>
      <w:r w:rsidR="006F06E2">
        <w:t>,</w:t>
      </w:r>
      <w:r>
        <w:t xml:space="preserve"> részvételi szándékát jelezze az alábbi email címen: </w:t>
      </w:r>
      <w:hyperlink r:id="rId8" w:history="1">
        <w:r w:rsidRPr="002D689E">
          <w:rPr>
            <w:rStyle w:val="Hiperhivatkozs"/>
          </w:rPr>
          <w:t>kanya.kinga@jol-let.com</w:t>
        </w:r>
      </w:hyperlink>
      <w:r>
        <w:t xml:space="preserve"> 2015. </w:t>
      </w:r>
      <w:r w:rsidR="006F06E2">
        <w:t>sz</w:t>
      </w:r>
      <w:r>
        <w:t>eptember</w:t>
      </w:r>
      <w:r w:rsidR="006F06E2">
        <w:t xml:space="preserve"> 11-i</w:t>
      </w:r>
      <w:r>
        <w:t xml:space="preserve">g. </w:t>
      </w:r>
      <w:r w:rsidR="004A115A">
        <w:t>További információ kérhető a</w:t>
      </w:r>
      <w:r w:rsidR="006F06E2">
        <w:t xml:space="preserve"> 06-70-337-1544</w:t>
      </w:r>
      <w:r w:rsidR="004A115A">
        <w:t xml:space="preserve"> telefonszámon.</w:t>
      </w:r>
    </w:p>
    <w:p w:rsidR="00EA2C65" w:rsidRDefault="00EA2C65" w:rsidP="00EA2C65">
      <w:pPr>
        <w:jc w:val="both"/>
      </w:pPr>
    </w:p>
    <w:p w:rsidR="00EA2C65" w:rsidRDefault="00EA2C65" w:rsidP="00EA2C65">
      <w:pPr>
        <w:jc w:val="both"/>
      </w:pPr>
      <w:r>
        <w:t>Budapest, 2015. szeptember 4.</w:t>
      </w:r>
    </w:p>
    <w:p w:rsidR="00B76602" w:rsidRDefault="00B76602" w:rsidP="00AA44C3">
      <w: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602" w:rsidTr="00B76602">
        <w:tc>
          <w:tcPr>
            <w:tcW w:w="4531" w:type="dxa"/>
          </w:tcPr>
          <w:p w:rsidR="00B76602" w:rsidRDefault="00B76602" w:rsidP="00B76602">
            <w:pPr>
              <w:jc w:val="center"/>
            </w:pPr>
            <w:proofErr w:type="spellStart"/>
            <w:r>
              <w:t>Zalabai</w:t>
            </w:r>
            <w:proofErr w:type="spellEnd"/>
            <w:r>
              <w:t xml:space="preserve"> Péterné</w:t>
            </w:r>
          </w:p>
          <w:p w:rsidR="00B76602" w:rsidRDefault="00B76602" w:rsidP="00EA2C65">
            <w:pPr>
              <w:jc w:val="center"/>
            </w:pPr>
            <w:r>
              <w:t>Motiváció Alapítvány</w:t>
            </w:r>
          </w:p>
        </w:tc>
        <w:tc>
          <w:tcPr>
            <w:tcW w:w="4531" w:type="dxa"/>
          </w:tcPr>
          <w:p w:rsidR="00B76602" w:rsidRDefault="00B76602" w:rsidP="00B76602">
            <w:pPr>
              <w:jc w:val="center"/>
            </w:pPr>
            <w:r>
              <w:t>Kánya Kinga</w:t>
            </w:r>
          </w:p>
          <w:p w:rsidR="00B76602" w:rsidRDefault="00B76602" w:rsidP="00B76602">
            <w:pPr>
              <w:jc w:val="center"/>
            </w:pPr>
            <w:r>
              <w:t>JÓL-LÉT Alapítvány</w:t>
            </w:r>
          </w:p>
        </w:tc>
      </w:tr>
    </w:tbl>
    <w:p w:rsidR="00B76602" w:rsidRDefault="00B76602" w:rsidP="004A115A"/>
    <w:sectPr w:rsidR="00B766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93" w:rsidRDefault="005A0C93" w:rsidP="00F21C4A">
      <w:pPr>
        <w:spacing w:after="0" w:line="240" w:lineRule="auto"/>
      </w:pPr>
      <w:r>
        <w:separator/>
      </w:r>
    </w:p>
  </w:endnote>
  <w:endnote w:type="continuationSeparator" w:id="0">
    <w:p w:rsidR="005A0C93" w:rsidRDefault="005A0C93" w:rsidP="00F2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4A" w:rsidRPr="00BC74B1" w:rsidRDefault="00F21C4A" w:rsidP="00F21C4A">
    <w:pPr>
      <w:pStyle w:val="llb"/>
      <w:rPr>
        <w:noProof/>
        <w:sz w:val="24"/>
        <w:szCs w:val="24"/>
        <w:lang w:eastAsia="hu-HU"/>
      </w:rPr>
    </w:pPr>
    <w:r w:rsidRPr="005325F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58F62" wp14:editId="643A6E1C">
              <wp:simplePos x="0" y="0"/>
              <wp:positionH relativeFrom="column">
                <wp:posOffset>-328295</wp:posOffset>
              </wp:positionH>
              <wp:positionV relativeFrom="paragraph">
                <wp:posOffset>44450</wp:posOffset>
              </wp:positionV>
              <wp:extent cx="2066925" cy="647700"/>
              <wp:effectExtent l="5080" t="6350" r="13970" b="1270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C4A" w:rsidRDefault="00F21C4A" w:rsidP="00F21C4A">
                          <w:r w:rsidRPr="00B37877">
                            <w:t>A projekt az NCTA-2014-8386-B azonosítószámon valósul meg</w:t>
                          </w:r>
                        </w:p>
                        <w:p w:rsidR="00F21C4A" w:rsidRDefault="00F21C4A" w:rsidP="00F21C4A"/>
                        <w:p w:rsidR="00F21C4A" w:rsidRPr="00B37877" w:rsidRDefault="00F21C4A" w:rsidP="00F21C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658F62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25.85pt;margin-top:3.5pt;width:16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" strokecolor="white">
              <v:textbox>
                <w:txbxContent>
                  <w:p w:rsidR="00F21C4A" w:rsidRDefault="00F21C4A" w:rsidP="00F21C4A">
                    <w:r w:rsidRPr="00B37877">
                      <w:t>A projekt az NCTA-2014-8386-B azonosítószámon valósul meg</w:t>
                    </w:r>
                  </w:p>
                  <w:p w:rsidR="00F21C4A" w:rsidRDefault="00F21C4A" w:rsidP="00F21C4A"/>
                  <w:p w:rsidR="00F21C4A" w:rsidRPr="00B37877" w:rsidRDefault="00F21C4A" w:rsidP="00F21C4A"/>
                </w:txbxContent>
              </v:textbox>
            </v:shape>
          </w:pict>
        </mc:Fallback>
      </mc:AlternateContent>
    </w:r>
    <w:r w:rsidRPr="00133449">
      <w:rPr>
        <w:noProof/>
        <w:lang w:eastAsia="hu-HU"/>
      </w:rPr>
      <w:t xml:space="preserve">                                                       </w:t>
    </w:r>
    <w:r>
      <w:rPr>
        <w:noProof/>
        <w:lang w:eastAsia="hu-HU"/>
      </w:rPr>
      <w:t xml:space="preserve"> </w:t>
    </w:r>
    <w:r w:rsidRPr="003E6958">
      <w:rPr>
        <w:noProof/>
        <w:lang w:val="en-US"/>
      </w:rPr>
      <w:drawing>
        <wp:inline distT="0" distB="0" distL="0" distR="0" wp14:anchorId="309F0D7A" wp14:editId="60D4CAF9">
          <wp:extent cx="695325" cy="695325"/>
          <wp:effectExtent l="0" t="0" r="0" b="0"/>
          <wp:docPr id="6" name="Kép 6" descr="F:\motivacio norveg\szerzodeskotes\Norveg osszes logo\EEA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:\motivacio norveg\szerzodeskotes\Norveg osszes logo\EEA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5E7BA180" wp14:editId="47EF8CAF">
          <wp:extent cx="685800" cy="685800"/>
          <wp:effectExtent l="0" t="0" r="0" b="0"/>
          <wp:docPr id="5" name="Kép 5" descr="F:\motivacio norveg\szerzodeskotes\Norveg osszes logo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:\motivacio norveg\szerzodeskotes\Norveg osszes logo\Norway+Grants+-+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4BF4DF9A" wp14:editId="0C330279">
          <wp:extent cx="2009775" cy="323850"/>
          <wp:effectExtent l="0" t="0" r="9525" b="0"/>
          <wp:docPr id="4" name="Kép 4" descr="F:\motivacio norveg\szerzodeskotes\Norveg osszes logo\EGT_N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:\motivacio norveg\szerzodeskotes\Norveg osszes logo\EGT_NC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449">
      <w:rPr>
        <w:noProof/>
        <w:lang w:eastAsia="hu-HU"/>
      </w:rPr>
      <w:t xml:space="preserve">    </w:t>
    </w:r>
    <w:r w:rsidRPr="003E6958">
      <w:rPr>
        <w:noProof/>
        <w:lang w:val="en-US"/>
      </w:rPr>
      <w:drawing>
        <wp:inline distT="0" distB="0" distL="0" distR="0" wp14:anchorId="1BF2822C" wp14:editId="41789DE3">
          <wp:extent cx="447675" cy="657225"/>
          <wp:effectExtent l="0" t="0" r="9525" b="9525"/>
          <wp:docPr id="3" name="Kép 3" descr="F:\motivacio norveg\szerzodeskotes\Norveg osszes logo\Oko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F:\motivacio norveg\szerzodeskotes\Norveg osszes logo\Okotar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C4A" w:rsidRDefault="00F21C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93" w:rsidRDefault="005A0C93" w:rsidP="00F21C4A">
      <w:pPr>
        <w:spacing w:after="0" w:line="240" w:lineRule="auto"/>
      </w:pPr>
      <w:r>
        <w:separator/>
      </w:r>
    </w:p>
  </w:footnote>
  <w:footnote w:type="continuationSeparator" w:id="0">
    <w:p w:rsidR="005A0C93" w:rsidRDefault="005A0C93" w:rsidP="00F2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134" w:type="dxa"/>
      <w:tblLook w:val="04A0" w:firstRow="1" w:lastRow="0" w:firstColumn="1" w:lastColumn="0" w:noHBand="0" w:noVBand="1"/>
    </w:tblPr>
    <w:tblGrid>
      <w:gridCol w:w="3276"/>
      <w:gridCol w:w="1453"/>
      <w:gridCol w:w="6470"/>
    </w:tblGrid>
    <w:tr w:rsidR="00F21C4A" w:rsidRPr="00732CF1" w:rsidTr="00453F02">
      <w:tc>
        <w:tcPr>
          <w:tcW w:w="3261" w:type="dxa"/>
        </w:tcPr>
        <w:p w:rsidR="00F21C4A" w:rsidRPr="00732CF1" w:rsidRDefault="00F21C4A" w:rsidP="00F21C4A">
          <w:pPr>
            <w:pStyle w:val="lfej"/>
          </w:pPr>
          <w:r w:rsidRPr="00732CF1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6E207ED" wp14:editId="4856D6CE">
                <wp:extent cx="1933575" cy="685800"/>
                <wp:effectExtent l="0" t="0" r="9525" b="0"/>
                <wp:docPr id="1" name="Kép 1" descr="uj_fejlec_magy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uj_fejlec_magy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dxa"/>
        </w:tcPr>
        <w:p w:rsidR="00F21C4A" w:rsidRPr="00732CF1" w:rsidRDefault="00F21C4A" w:rsidP="00F21C4A">
          <w:pPr>
            <w:pStyle w:val="lfej"/>
          </w:pPr>
          <w:r w:rsidRPr="00732CF1">
            <w:rPr>
              <w:noProof/>
              <w:lang w:val="en-US"/>
            </w:rPr>
            <w:drawing>
              <wp:inline distT="0" distB="0" distL="0" distR="0" wp14:anchorId="467B7028" wp14:editId="088A87C6">
                <wp:extent cx="781050" cy="676275"/>
                <wp:effectExtent l="0" t="0" r="0" b="9525"/>
                <wp:docPr id="2" name="Kép 2" descr="C:\Users\user\Pictures\JL\J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C:\Users\user\Pictures\JL\J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</w:tcPr>
        <w:p w:rsidR="00F21C4A" w:rsidRPr="00732CF1" w:rsidRDefault="00F21C4A" w:rsidP="00F21C4A">
          <w:pPr>
            <w:pStyle w:val="lfej"/>
            <w:jc w:val="center"/>
          </w:pPr>
        </w:p>
        <w:p w:rsidR="00F21C4A" w:rsidRPr="00732CF1" w:rsidRDefault="00F21C4A" w:rsidP="00F21C4A">
          <w:pPr>
            <w:pStyle w:val="lfej"/>
            <w:rPr>
              <w:i/>
            </w:rPr>
          </w:pPr>
          <w:r w:rsidRPr="00732CF1">
            <w:rPr>
              <w:i/>
            </w:rPr>
            <w:t>NÓRA-TÁMASZPONT</w:t>
          </w:r>
        </w:p>
        <w:p w:rsidR="00F21C4A" w:rsidRPr="00732CF1" w:rsidRDefault="00F21C4A" w:rsidP="00F21C4A">
          <w:pPr>
            <w:pStyle w:val="lfej"/>
          </w:pPr>
          <w:r w:rsidRPr="00732CF1">
            <w:rPr>
              <w:i/>
            </w:rPr>
            <w:t>A fogyatékossággal élő gyermekeket nevelő nők munkaerő-piaci esélyegyenlőségéért és érdekérvényesítéséért</w:t>
          </w:r>
        </w:p>
      </w:tc>
    </w:tr>
  </w:tbl>
  <w:p w:rsidR="00F21C4A" w:rsidRDefault="00F21C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B0"/>
    <w:multiLevelType w:val="hybridMultilevel"/>
    <w:tmpl w:val="9AC64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2"/>
    <w:rsid w:val="000112FE"/>
    <w:rsid w:val="00107EBB"/>
    <w:rsid w:val="001A3CB3"/>
    <w:rsid w:val="002353DE"/>
    <w:rsid w:val="004A115A"/>
    <w:rsid w:val="004D7173"/>
    <w:rsid w:val="0057727E"/>
    <w:rsid w:val="005A0C93"/>
    <w:rsid w:val="006F06E2"/>
    <w:rsid w:val="00805592"/>
    <w:rsid w:val="00916612"/>
    <w:rsid w:val="009D6849"/>
    <w:rsid w:val="00A617FE"/>
    <w:rsid w:val="00AA44C3"/>
    <w:rsid w:val="00B014F2"/>
    <w:rsid w:val="00B76602"/>
    <w:rsid w:val="00C81E29"/>
    <w:rsid w:val="00D24599"/>
    <w:rsid w:val="00D8046C"/>
    <w:rsid w:val="00EA2C65"/>
    <w:rsid w:val="00F21C4A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4C3"/>
    <w:pPr>
      <w:ind w:left="720"/>
      <w:contextualSpacing/>
    </w:pPr>
  </w:style>
  <w:style w:type="table" w:styleId="Rcsostblzat">
    <w:name w:val="Table Grid"/>
    <w:basedOn w:val="Normltblzat"/>
    <w:uiPriority w:val="39"/>
    <w:rsid w:val="00B7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53D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C4A"/>
  </w:style>
  <w:style w:type="paragraph" w:styleId="llb">
    <w:name w:val="footer"/>
    <w:basedOn w:val="Norml"/>
    <w:link w:val="llbChar"/>
    <w:uiPriority w:val="99"/>
    <w:unhideWhenUsed/>
    <w:rsid w:val="00F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C4A"/>
  </w:style>
  <w:style w:type="paragraph" w:styleId="Buborkszveg">
    <w:name w:val="Balloon Text"/>
    <w:basedOn w:val="Norml"/>
    <w:link w:val="BuborkszvegChar"/>
    <w:uiPriority w:val="99"/>
    <w:semiHidden/>
    <w:unhideWhenUsed/>
    <w:rsid w:val="009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4C3"/>
    <w:pPr>
      <w:ind w:left="720"/>
      <w:contextualSpacing/>
    </w:pPr>
  </w:style>
  <w:style w:type="table" w:styleId="Rcsostblzat">
    <w:name w:val="Table Grid"/>
    <w:basedOn w:val="Normltblzat"/>
    <w:uiPriority w:val="39"/>
    <w:rsid w:val="00B7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53D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C4A"/>
  </w:style>
  <w:style w:type="paragraph" w:styleId="llb">
    <w:name w:val="footer"/>
    <w:basedOn w:val="Norml"/>
    <w:link w:val="llbChar"/>
    <w:uiPriority w:val="99"/>
    <w:unhideWhenUsed/>
    <w:rsid w:val="00F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C4A"/>
  </w:style>
  <w:style w:type="paragraph" w:styleId="Buborkszveg">
    <w:name w:val="Balloon Text"/>
    <w:basedOn w:val="Norml"/>
    <w:link w:val="BuborkszvegChar"/>
    <w:uiPriority w:val="99"/>
    <w:semiHidden/>
    <w:unhideWhenUsed/>
    <w:rsid w:val="009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ya.kinga@jol-l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Pontyos Tamás</dc:creator>
  <cp:lastModifiedBy>Kinga</cp:lastModifiedBy>
  <cp:revision>2</cp:revision>
  <dcterms:created xsi:type="dcterms:W3CDTF">2015-09-08T14:11:00Z</dcterms:created>
  <dcterms:modified xsi:type="dcterms:W3CDTF">2015-09-08T14:11:00Z</dcterms:modified>
</cp:coreProperties>
</file>